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1E2F3" w14:textId="77777777" w:rsidR="00BC5FE5" w:rsidRDefault="00B72700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>
        <w:fldChar w:fldCharType="begin"/>
      </w:r>
      <w:r>
        <w:instrText xml:space="preserve"> HYPERLINK "https://your-teachers.ru/essays/lots-of-teenagers-are-keen-on-playing-computer-games-however-adults-are" </w:instrText>
      </w:r>
      <w:r>
        <w:fldChar w:fldCharType="separate"/>
      </w:r>
      <w:r w:rsidR="00327866" w:rsidRPr="00D745CA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Lots of teenagers are keen on playing computer games. However adults are sure that computer games teach us nothing and young people should avoid them.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2B67D3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6FBC5FC3" w14:textId="77777777" w:rsidR="002B67D3" w:rsidRPr="002B67D3" w:rsidRDefault="002B67D3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327866" w:rsidRPr="00D745CA" w14:paraId="71AB66A5" w14:textId="77777777" w:rsidTr="00327866">
        <w:tc>
          <w:tcPr>
            <w:tcW w:w="5104" w:type="dxa"/>
          </w:tcPr>
          <w:p w14:paraId="28B2B3BA" w14:textId="77777777" w:rsidR="00327866" w:rsidRPr="00D745CA" w:rsidRDefault="003278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C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computer games are not </w:t>
            </w:r>
            <w:r w:rsidRPr="00D745C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as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bad </w:t>
            </w:r>
            <w:r w:rsidRPr="00D745C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as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some people may believe.</w:t>
            </w:r>
          </w:p>
        </w:tc>
        <w:tc>
          <w:tcPr>
            <w:tcW w:w="4819" w:type="dxa"/>
          </w:tcPr>
          <w:p w14:paraId="6AA5B205" w14:textId="64A50D27" w:rsidR="00327866" w:rsidRPr="00D745CA" w:rsidRDefault="00327866">
            <w:pPr>
              <w:rPr>
                <w:rFonts w:ascii="Arial" w:hAnsi="Arial" w:cs="Arial"/>
                <w:sz w:val="24"/>
                <w:szCs w:val="24"/>
              </w:rPr>
            </w:pPr>
            <w:r w:rsidRPr="00D745CA">
              <w:rPr>
                <w:rFonts w:ascii="Arial" w:hAnsi="Arial" w:cs="Arial"/>
                <w:sz w:val="24"/>
                <w:szCs w:val="24"/>
              </w:rPr>
              <w:t>На мой взгляд, компьютерные игры не т</w:t>
            </w:r>
            <w:r w:rsidR="007A7DD1">
              <w:rPr>
                <w:rFonts w:ascii="Arial" w:hAnsi="Arial" w:cs="Arial"/>
                <w:sz w:val="24"/>
                <w:szCs w:val="24"/>
              </w:rPr>
              <w:t xml:space="preserve">ак плохи, как некоторые люди могут </w:t>
            </w:r>
            <w:r w:rsidRPr="00D745CA">
              <w:rPr>
                <w:rFonts w:ascii="Arial" w:hAnsi="Arial" w:cs="Arial"/>
                <w:sz w:val="24"/>
                <w:szCs w:val="24"/>
              </w:rPr>
              <w:t>верить.</w:t>
            </w:r>
          </w:p>
        </w:tc>
      </w:tr>
      <w:tr w:rsidR="00327866" w:rsidRPr="00D745CA" w14:paraId="0311FC73" w14:textId="77777777" w:rsidTr="00327866">
        <w:tc>
          <w:tcPr>
            <w:tcW w:w="5104" w:type="dxa"/>
          </w:tcPr>
          <w:p w14:paraId="578DB94F" w14:textId="77777777" w:rsidR="00327866" w:rsidRPr="00D745CA" w:rsidRDefault="003278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C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are a lot of 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educational games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that help people to study.</w:t>
            </w:r>
          </w:p>
        </w:tc>
        <w:tc>
          <w:tcPr>
            <w:tcW w:w="4819" w:type="dxa"/>
          </w:tcPr>
          <w:p w14:paraId="730ADECB" w14:textId="77777777" w:rsidR="00327866" w:rsidRPr="00D745CA" w:rsidRDefault="00327866">
            <w:pPr>
              <w:rPr>
                <w:rFonts w:ascii="Arial" w:hAnsi="Arial" w:cs="Arial"/>
                <w:sz w:val="24"/>
                <w:szCs w:val="24"/>
              </w:rPr>
            </w:pPr>
            <w:r w:rsidRPr="00D745CA">
              <w:rPr>
                <w:rFonts w:ascii="Arial" w:hAnsi="Arial" w:cs="Arial"/>
                <w:sz w:val="24"/>
                <w:szCs w:val="24"/>
              </w:rPr>
              <w:t>Во-первых, существует множество развивающих игр, которые помогают людям учиться.</w:t>
            </w:r>
          </w:p>
        </w:tc>
      </w:tr>
      <w:tr w:rsidR="00327866" w:rsidRPr="00D745CA" w14:paraId="00489A29" w14:textId="77777777" w:rsidTr="00327866">
        <w:tc>
          <w:tcPr>
            <w:tcW w:w="5104" w:type="dxa"/>
          </w:tcPr>
          <w:p w14:paraId="640E6E10" w14:textId="77777777" w:rsidR="00327866" w:rsidRPr="00D745CA" w:rsidRDefault="003278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C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students can </w:t>
            </w:r>
            <w:r w:rsidRPr="00D745C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master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many skills such as languages and mathematics while playing those games.</w:t>
            </w:r>
          </w:p>
        </w:tc>
        <w:tc>
          <w:tcPr>
            <w:tcW w:w="4819" w:type="dxa"/>
          </w:tcPr>
          <w:p w14:paraId="18A1550D" w14:textId="77777777" w:rsidR="00327866" w:rsidRPr="00D745CA" w:rsidRDefault="00327866">
            <w:pPr>
              <w:rPr>
                <w:rFonts w:ascii="Arial" w:hAnsi="Arial" w:cs="Arial"/>
                <w:sz w:val="24"/>
                <w:szCs w:val="24"/>
              </w:rPr>
            </w:pPr>
            <w:r w:rsidRPr="00D745CA">
              <w:rPr>
                <w:rFonts w:ascii="Arial" w:hAnsi="Arial" w:cs="Arial"/>
                <w:sz w:val="24"/>
                <w:szCs w:val="24"/>
              </w:rPr>
              <w:t>Например, учащиеся могут овладеть многими навыками, такими как языки и математика, играя в эти игры.</w:t>
            </w:r>
          </w:p>
        </w:tc>
      </w:tr>
      <w:tr w:rsidR="00327866" w:rsidRPr="00D745CA" w14:paraId="16AC0949" w14:textId="77777777" w:rsidTr="00327866">
        <w:tc>
          <w:tcPr>
            <w:tcW w:w="5104" w:type="dxa"/>
          </w:tcPr>
          <w:p w14:paraId="7C4EC07A" w14:textId="77777777" w:rsidR="00327866" w:rsidRPr="00D745CA" w:rsidRDefault="003278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C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are games that </w:t>
            </w:r>
            <w:r w:rsidRPr="00D745C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develop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one's 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logical thinking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819" w:type="dxa"/>
          </w:tcPr>
          <w:p w14:paraId="743B0141" w14:textId="77777777" w:rsidR="00327866" w:rsidRPr="00D745CA" w:rsidRDefault="00327866">
            <w:pPr>
              <w:rPr>
                <w:rFonts w:ascii="Arial" w:hAnsi="Arial" w:cs="Arial"/>
                <w:sz w:val="24"/>
                <w:szCs w:val="24"/>
              </w:rPr>
            </w:pPr>
            <w:r w:rsidRPr="00D745CA">
              <w:rPr>
                <w:rFonts w:ascii="Arial" w:hAnsi="Arial" w:cs="Arial"/>
                <w:sz w:val="24"/>
                <w:szCs w:val="24"/>
              </w:rPr>
              <w:t>Во-вторых, есть игры, которые развивают логическое мышление.</w:t>
            </w:r>
          </w:p>
        </w:tc>
      </w:tr>
      <w:tr w:rsidR="00327866" w:rsidRPr="00D745CA" w14:paraId="0D452421" w14:textId="77777777" w:rsidTr="00327866">
        <w:tc>
          <w:tcPr>
            <w:tcW w:w="5104" w:type="dxa"/>
          </w:tcPr>
          <w:p w14:paraId="60ECF3EF" w14:textId="77777777" w:rsidR="00327866" w:rsidRPr="00D745CA" w:rsidRDefault="003278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C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they give students intellectual tasks and analyze their answers.</w:t>
            </w:r>
          </w:p>
        </w:tc>
        <w:tc>
          <w:tcPr>
            <w:tcW w:w="4819" w:type="dxa"/>
          </w:tcPr>
          <w:p w14:paraId="7D56FD6C" w14:textId="77777777" w:rsidR="00327866" w:rsidRPr="00D745CA" w:rsidRDefault="00327866">
            <w:pPr>
              <w:rPr>
                <w:rFonts w:ascii="Arial" w:hAnsi="Arial" w:cs="Arial"/>
                <w:sz w:val="24"/>
                <w:szCs w:val="24"/>
              </w:rPr>
            </w:pPr>
            <w:r w:rsidRPr="00D745CA">
              <w:rPr>
                <w:rFonts w:ascii="Arial" w:hAnsi="Arial" w:cs="Arial"/>
                <w:sz w:val="24"/>
                <w:szCs w:val="24"/>
              </w:rPr>
              <w:t>Например, они дают студентам интеллектуальные задания и анализируют их ответы.</w:t>
            </w:r>
          </w:p>
        </w:tc>
      </w:tr>
      <w:tr w:rsidR="001C5700" w:rsidRPr="00D745CA" w14:paraId="68B57F4F" w14:textId="77777777" w:rsidTr="00327866">
        <w:tc>
          <w:tcPr>
            <w:tcW w:w="5104" w:type="dxa"/>
          </w:tcPr>
          <w:p w14:paraId="3087BE43" w14:textId="77777777" w:rsidR="001C5700" w:rsidRPr="00D745CA" w:rsidRDefault="001C5700">
            <w:pPr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</w:pPr>
            <w:r w:rsidRPr="00D745C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those games </w:t>
            </w:r>
            <w:r w:rsidRPr="00D745C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</w:t>
            </w:r>
            <w:r w:rsidRPr="00D745C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help students (to) relax after a hard school day.</w:t>
            </w:r>
          </w:p>
        </w:tc>
        <w:tc>
          <w:tcPr>
            <w:tcW w:w="4819" w:type="dxa"/>
          </w:tcPr>
          <w:p w14:paraId="629AD3A0" w14:textId="77777777" w:rsidR="001C5700" w:rsidRPr="00D745CA" w:rsidRDefault="001C5700">
            <w:pPr>
              <w:rPr>
                <w:rFonts w:ascii="Arial" w:hAnsi="Arial" w:cs="Arial"/>
                <w:sz w:val="24"/>
                <w:szCs w:val="24"/>
              </w:rPr>
            </w:pPr>
            <w:r w:rsidRPr="00D745CA">
              <w:rPr>
                <w:rFonts w:ascii="Arial" w:hAnsi="Arial" w:cs="Arial"/>
                <w:sz w:val="24"/>
                <w:szCs w:val="24"/>
              </w:rPr>
              <w:t>Кроме того, эти игры также помогают ученикам расслабиться после тяжелого школьного дня.</w:t>
            </w:r>
          </w:p>
        </w:tc>
      </w:tr>
    </w:tbl>
    <w:p w14:paraId="15E1DFE8" w14:textId="77777777" w:rsidR="00327866" w:rsidRDefault="00327866"/>
    <w:p w14:paraId="5F699477" w14:textId="77777777" w:rsidR="00B72700" w:rsidRDefault="00B72700" w:rsidP="00B7270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707186EC" w14:textId="77777777" w:rsidR="00B72700" w:rsidRDefault="00B72700" w:rsidP="00B7270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4E5208F0" w14:textId="7FAC1A80" w:rsidR="00B72700" w:rsidRDefault="00B72700" w:rsidP="00B7270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C2DCD1C" w14:textId="77777777" w:rsidR="00B72700" w:rsidRDefault="00B72700" w:rsidP="00B7270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422708E" w14:textId="77777777" w:rsidR="00B72700" w:rsidRDefault="00B72700" w:rsidP="00B7270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844D911" w14:textId="77777777" w:rsidR="00B72700" w:rsidRDefault="00B72700" w:rsidP="00B7270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02F0AB7" w14:textId="620A251E" w:rsidR="00B72700" w:rsidRPr="001C5700" w:rsidRDefault="00B72700" w:rsidP="00B72700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B72700" w:rsidRPr="001C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66"/>
    <w:rsid w:val="00142753"/>
    <w:rsid w:val="001C5700"/>
    <w:rsid w:val="002B67D3"/>
    <w:rsid w:val="00327866"/>
    <w:rsid w:val="007A7DD1"/>
    <w:rsid w:val="008A4792"/>
    <w:rsid w:val="00912A12"/>
    <w:rsid w:val="00B72700"/>
    <w:rsid w:val="00D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A8C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7866"/>
    <w:rPr>
      <w:b/>
      <w:bCs/>
    </w:rPr>
  </w:style>
  <w:style w:type="table" w:styleId="TableGrid">
    <w:name w:val="Table Grid"/>
    <w:basedOn w:val="TableNormal"/>
    <w:uiPriority w:val="39"/>
    <w:rsid w:val="0032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27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7866"/>
    <w:rPr>
      <w:b/>
      <w:bCs/>
    </w:rPr>
  </w:style>
  <w:style w:type="table" w:styleId="TableGrid">
    <w:name w:val="Table Grid"/>
    <w:basedOn w:val="TableNormal"/>
    <w:uiPriority w:val="39"/>
    <w:rsid w:val="0032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2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7</cp:revision>
  <dcterms:created xsi:type="dcterms:W3CDTF">2020-04-12T09:18:00Z</dcterms:created>
  <dcterms:modified xsi:type="dcterms:W3CDTF">2020-05-08T05:16:00Z</dcterms:modified>
</cp:coreProperties>
</file>