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34DF8" w14:textId="77777777" w:rsidR="00BC5FE5" w:rsidRDefault="00487976">
      <w:pPr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"https://your-teachers.ru/essays/some-families-have-an-only-child-others-choose-to-have-two-three-or-even-more-children" </w:instrText>
      </w:r>
      <w:r>
        <w:fldChar w:fldCharType="separate"/>
      </w:r>
      <w:r w:rsidR="00E960DF" w:rsidRPr="00CC7B4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Some families have an only child; others choose to have two, three or even more children.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CC7B4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C02FA63" w14:textId="77777777" w:rsidR="00333E73" w:rsidRPr="00CC7B4F" w:rsidRDefault="00333E7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487976" w:rsidRPr="00CC7B4F" w14:paraId="44B13D60" w14:textId="467834DE" w:rsidTr="002E2E95">
        <w:tc>
          <w:tcPr>
            <w:tcW w:w="4673" w:type="dxa"/>
          </w:tcPr>
          <w:p w14:paraId="54E0873E" w14:textId="77777777" w:rsidR="00487976" w:rsidRPr="00CC7B4F" w:rsidRDefault="00487976">
            <w:pPr>
              <w:rPr>
                <w:rFonts w:ascii="Arial" w:hAnsi="Arial" w:cs="Arial"/>
                <w:sz w:val="24"/>
                <w:szCs w:val="24"/>
              </w:rPr>
            </w:pPr>
            <w:r w:rsidRPr="00CC7B4F">
              <w:rPr>
                <w:rFonts w:ascii="Arial" w:hAnsi="Arial" w:cs="Arial"/>
                <w:sz w:val="24"/>
                <w:szCs w:val="24"/>
              </w:rPr>
              <w:t>На мой взгляд, лучше иметь много детей.</w:t>
            </w:r>
          </w:p>
        </w:tc>
        <w:tc>
          <w:tcPr>
            <w:tcW w:w="4673" w:type="dxa"/>
          </w:tcPr>
          <w:p w14:paraId="0C90F30E" w14:textId="42806C59" w:rsidR="00487976" w:rsidRPr="00CC7B4F" w:rsidRDefault="00487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976" w:rsidRPr="00CC7B4F" w14:paraId="69096655" w14:textId="2FC921B9" w:rsidTr="002E2E95">
        <w:tc>
          <w:tcPr>
            <w:tcW w:w="4673" w:type="dxa"/>
          </w:tcPr>
          <w:p w14:paraId="49BCBF72" w14:textId="77777777" w:rsidR="00487976" w:rsidRPr="00CC7B4F" w:rsidRDefault="00487976">
            <w:pPr>
              <w:rPr>
                <w:rFonts w:ascii="Arial" w:hAnsi="Arial" w:cs="Arial"/>
                <w:sz w:val="24"/>
                <w:szCs w:val="24"/>
              </w:rPr>
            </w:pPr>
            <w:r w:rsidRPr="00CC7B4F">
              <w:rPr>
                <w:rFonts w:ascii="Arial" w:hAnsi="Arial" w:cs="Arial"/>
                <w:sz w:val="24"/>
                <w:szCs w:val="24"/>
              </w:rPr>
              <w:t>Прежде всего, воспитывать несколько детей легче, чем одного.</w:t>
            </w:r>
          </w:p>
        </w:tc>
        <w:tc>
          <w:tcPr>
            <w:tcW w:w="4673" w:type="dxa"/>
          </w:tcPr>
          <w:p w14:paraId="521F948A" w14:textId="53C9661A" w:rsidR="00487976" w:rsidRPr="00CC7B4F" w:rsidRDefault="00487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976" w:rsidRPr="00CC7B4F" w14:paraId="77159535" w14:textId="20926646" w:rsidTr="002E2E95">
        <w:tc>
          <w:tcPr>
            <w:tcW w:w="4673" w:type="dxa"/>
          </w:tcPr>
          <w:p w14:paraId="4515F99B" w14:textId="77777777" w:rsidR="00487976" w:rsidRPr="00CC7B4F" w:rsidRDefault="00487976">
            <w:pPr>
              <w:rPr>
                <w:rFonts w:ascii="Arial" w:hAnsi="Arial" w:cs="Arial"/>
                <w:sz w:val="24"/>
                <w:szCs w:val="24"/>
              </w:rPr>
            </w:pPr>
            <w:r w:rsidRPr="00CC7B4F">
              <w:rPr>
                <w:rFonts w:ascii="Arial" w:hAnsi="Arial" w:cs="Arial"/>
                <w:sz w:val="24"/>
                <w:szCs w:val="24"/>
              </w:rPr>
              <w:t>Например, старшие дети могут заботиться о младших, облегчая жизнь их родителей.</w:t>
            </w:r>
          </w:p>
        </w:tc>
        <w:tc>
          <w:tcPr>
            <w:tcW w:w="4673" w:type="dxa"/>
          </w:tcPr>
          <w:p w14:paraId="2B6A53BD" w14:textId="705ED021" w:rsidR="00487976" w:rsidRPr="00CC7B4F" w:rsidRDefault="00487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976" w:rsidRPr="00CC7B4F" w14:paraId="6211E9DB" w14:textId="291B3801" w:rsidTr="002E2E95">
        <w:tc>
          <w:tcPr>
            <w:tcW w:w="4673" w:type="dxa"/>
          </w:tcPr>
          <w:p w14:paraId="27A0E22F" w14:textId="77777777" w:rsidR="00487976" w:rsidRPr="00CC7B4F" w:rsidRDefault="00487976">
            <w:pPr>
              <w:rPr>
                <w:rFonts w:ascii="Arial" w:hAnsi="Arial" w:cs="Arial"/>
                <w:sz w:val="24"/>
                <w:szCs w:val="24"/>
              </w:rPr>
            </w:pPr>
            <w:r w:rsidRPr="00CC7B4F">
              <w:rPr>
                <w:rFonts w:ascii="Arial" w:hAnsi="Arial" w:cs="Arial"/>
                <w:sz w:val="24"/>
                <w:szCs w:val="24"/>
              </w:rPr>
              <w:t>Во-вторых, дети в больших семьях менее эгоцентричны.</w:t>
            </w:r>
          </w:p>
        </w:tc>
        <w:tc>
          <w:tcPr>
            <w:tcW w:w="4673" w:type="dxa"/>
          </w:tcPr>
          <w:p w14:paraId="144036A3" w14:textId="00637648" w:rsidR="00487976" w:rsidRPr="00CC7B4F" w:rsidRDefault="00487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976" w:rsidRPr="00CC7B4F" w14:paraId="43C7FD31" w14:textId="7E7CCE7F" w:rsidTr="002E2E95">
        <w:tc>
          <w:tcPr>
            <w:tcW w:w="4673" w:type="dxa"/>
          </w:tcPr>
          <w:p w14:paraId="56743953" w14:textId="014BF729" w:rsidR="00487976" w:rsidRPr="00CC7B4F" w:rsidRDefault="00487976">
            <w:pPr>
              <w:rPr>
                <w:rFonts w:ascii="Arial" w:hAnsi="Arial" w:cs="Arial"/>
                <w:sz w:val="24"/>
                <w:szCs w:val="24"/>
              </w:rPr>
            </w:pPr>
            <w:r w:rsidRPr="00CC7B4F">
              <w:rPr>
                <w:rFonts w:ascii="Arial" w:hAnsi="Arial" w:cs="Arial"/>
                <w:sz w:val="24"/>
                <w:szCs w:val="24"/>
              </w:rPr>
              <w:t xml:space="preserve">Например, заботясь о других, они учатся тому, как служить, </w:t>
            </w:r>
            <w:r>
              <w:rPr>
                <w:rFonts w:ascii="Arial" w:hAnsi="Arial" w:cs="Arial"/>
                <w:sz w:val="24"/>
                <w:szCs w:val="24"/>
              </w:rPr>
              <w:t>(используя)</w:t>
            </w:r>
            <w:r w:rsidRPr="00CC7B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позитивном значении</w:t>
            </w:r>
            <w:r w:rsidRPr="00CC7B4F">
              <w:rPr>
                <w:rFonts w:ascii="Arial" w:hAnsi="Arial" w:cs="Arial"/>
                <w:sz w:val="24"/>
                <w:szCs w:val="24"/>
              </w:rPr>
              <w:t xml:space="preserve"> этого слова.</w:t>
            </w:r>
          </w:p>
        </w:tc>
        <w:tc>
          <w:tcPr>
            <w:tcW w:w="4673" w:type="dxa"/>
          </w:tcPr>
          <w:p w14:paraId="150AE2B0" w14:textId="02BD580A" w:rsidR="00487976" w:rsidRPr="00CC7B4F" w:rsidRDefault="00487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976" w:rsidRPr="00CC7B4F" w14:paraId="2C7E21B2" w14:textId="5DA739DA" w:rsidTr="002E2E95">
        <w:tc>
          <w:tcPr>
            <w:tcW w:w="4673" w:type="dxa"/>
          </w:tcPr>
          <w:p w14:paraId="14055AEE" w14:textId="77777777" w:rsidR="00487976" w:rsidRPr="00CC7B4F" w:rsidRDefault="00487976">
            <w:pPr>
              <w:rPr>
                <w:rFonts w:ascii="Arial" w:hAnsi="Arial" w:cs="Arial"/>
                <w:sz w:val="24"/>
                <w:szCs w:val="24"/>
              </w:rPr>
            </w:pPr>
            <w:r w:rsidRPr="00CC7B4F">
              <w:rPr>
                <w:rFonts w:ascii="Arial" w:hAnsi="Arial" w:cs="Arial"/>
                <w:sz w:val="24"/>
                <w:szCs w:val="24"/>
              </w:rPr>
              <w:t>Более того, большие семьи более сплочены, чем семьи с единственным ребенком.</w:t>
            </w:r>
          </w:p>
        </w:tc>
        <w:tc>
          <w:tcPr>
            <w:tcW w:w="4673" w:type="dxa"/>
          </w:tcPr>
          <w:p w14:paraId="736337B5" w14:textId="34E72DBC" w:rsidR="00487976" w:rsidRPr="00CC7B4F" w:rsidRDefault="0048797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DDF7D35" w14:textId="77777777" w:rsidR="00E960DF" w:rsidRDefault="00E960DF">
      <w:pPr>
        <w:rPr>
          <w:rFonts w:ascii="Arial" w:hAnsi="Arial" w:cs="Arial"/>
          <w:sz w:val="24"/>
          <w:szCs w:val="24"/>
        </w:rPr>
      </w:pPr>
    </w:p>
    <w:p w14:paraId="31A0EFA1" w14:textId="77777777" w:rsidR="00C1642E" w:rsidRDefault="00C1642E" w:rsidP="00C1642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0615C0F8" w14:textId="77777777" w:rsidR="00C1642E" w:rsidRDefault="00C1642E" w:rsidP="00C1642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0B989688" w14:textId="5062FEE7" w:rsidR="00C1642E" w:rsidRDefault="00C1642E" w:rsidP="00C1642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77D387DD" w14:textId="77777777" w:rsidR="00C1642E" w:rsidRDefault="00C1642E" w:rsidP="00C1642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9102CCA" w14:textId="77777777" w:rsidR="00C1642E" w:rsidRDefault="00C1642E" w:rsidP="00C1642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4C92EC77" w14:textId="77777777" w:rsidR="00C1642E" w:rsidRDefault="00C1642E" w:rsidP="00C1642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D64E594" w14:textId="3965D13E" w:rsidR="00C1642E" w:rsidRPr="00CC7B4F" w:rsidRDefault="00C1642E" w:rsidP="00C1642E">
      <w:pPr>
        <w:rPr>
          <w:rFonts w:ascii="Arial" w:hAnsi="Arial" w:cs="Arial"/>
          <w:sz w:val="24"/>
          <w:szCs w:val="24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C1642E" w:rsidRPr="00CC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DF"/>
    <w:rsid w:val="00051868"/>
    <w:rsid w:val="00142753"/>
    <w:rsid w:val="00333E73"/>
    <w:rsid w:val="00487976"/>
    <w:rsid w:val="00490D88"/>
    <w:rsid w:val="00912A12"/>
    <w:rsid w:val="00C1642E"/>
    <w:rsid w:val="00CC7B4F"/>
    <w:rsid w:val="00E9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8D4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60DF"/>
    <w:rPr>
      <w:b/>
      <w:bCs/>
    </w:rPr>
  </w:style>
  <w:style w:type="table" w:styleId="TableGrid">
    <w:name w:val="Table Grid"/>
    <w:basedOn w:val="TableNormal"/>
    <w:uiPriority w:val="39"/>
    <w:rsid w:val="00E96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64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60DF"/>
    <w:rPr>
      <w:b/>
      <w:bCs/>
    </w:rPr>
  </w:style>
  <w:style w:type="table" w:styleId="TableGrid">
    <w:name w:val="Table Grid"/>
    <w:basedOn w:val="TableNormal"/>
    <w:uiPriority w:val="39"/>
    <w:rsid w:val="00E96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6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2020-05-08T05:46:00Z</dcterms:created>
  <dcterms:modified xsi:type="dcterms:W3CDTF">2020-05-08T05:46:00Z</dcterms:modified>
</cp:coreProperties>
</file>