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1420F" w14:textId="77777777" w:rsidR="002B0EE9" w:rsidRDefault="002B0EE9" w:rsidP="002B0EE9">
      <w:pPr>
        <w:pStyle w:val="NormalWeb"/>
        <w:shd w:val="clear" w:color="auto" w:fill="FFFFFF"/>
        <w:spacing w:before="0" w:beforeAutospacing="0" w:after="0" w:afterAutospacing="0"/>
        <w:rPr>
          <w:color w:val="404040"/>
          <w:shd w:val="clear" w:color="auto" w:fill="FFFF00"/>
        </w:rPr>
      </w:pPr>
    </w:p>
    <w:p w14:paraId="4AF0026E" w14:textId="7C1F20F4" w:rsidR="002B0EE9" w:rsidRDefault="002B0EE9" w:rsidP="002B0EE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</w:pPr>
      <w:r w:rsidRPr="00353C1B"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  <w:t>Public libraries are becoming less popular and they will soon disappear</w:t>
      </w:r>
      <w:r w:rsidR="00353C1B" w:rsidRPr="00353C1B"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  <w:t>.</w:t>
      </w:r>
    </w:p>
    <w:p w14:paraId="749A0CA6" w14:textId="77777777" w:rsidR="007B7A57" w:rsidRDefault="007B7A57" w:rsidP="002B0EE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404040"/>
          <w:sz w:val="28"/>
          <w:szCs w:val="28"/>
          <w:shd w:val="clear" w:color="auto" w:fill="FFFFFF"/>
          <w:lang w:val="en-US"/>
        </w:rPr>
      </w:pPr>
    </w:p>
    <w:p w14:paraId="53DAEE6C" w14:textId="77777777" w:rsidR="00353C1B" w:rsidRPr="00353C1B" w:rsidRDefault="00353C1B" w:rsidP="002B0EE9">
      <w:pPr>
        <w:pStyle w:val="NormalWeb"/>
        <w:shd w:val="clear" w:color="auto" w:fill="FFFFFF"/>
        <w:spacing w:before="0" w:beforeAutospacing="0" w:after="0" w:afterAutospacing="0"/>
        <w:rPr>
          <w:color w:val="4040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3C1B" w:rsidRPr="00353C1B" w14:paraId="5D2627B8" w14:textId="77777777" w:rsidTr="00353C1B">
        <w:tc>
          <w:tcPr>
            <w:tcW w:w="4785" w:type="dxa"/>
          </w:tcPr>
          <w:p w14:paraId="10F98A17" w14:textId="6D12A9FC" w:rsidR="00353C1B" w:rsidRPr="00353C1B" w:rsidRDefault="00353C1B" w:rsidP="00501E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Мнение:</w:t>
            </w: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Я думаю, что </w:t>
            </w:r>
            <w:r w:rsidR="00501E5E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общественные</w:t>
            </w: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библиотеки прекратят свое существование в ближайшее время.</w:t>
            </w:r>
          </w:p>
        </w:tc>
        <w:tc>
          <w:tcPr>
            <w:tcW w:w="4786" w:type="dxa"/>
          </w:tcPr>
          <w:p w14:paraId="50335A90" w14:textId="7B847F59" w:rsidR="00353C1B" w:rsidRPr="00353C1B" w:rsidRDefault="00353C1B" w:rsidP="00353C1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353C1B" w:rsidRPr="00353C1B" w14:paraId="124AF8D8" w14:textId="77777777" w:rsidTr="00353C1B">
        <w:tc>
          <w:tcPr>
            <w:tcW w:w="4785" w:type="dxa"/>
          </w:tcPr>
          <w:p w14:paraId="1BCE9CC8" w14:textId="27CFC676" w:rsidR="00353C1B" w:rsidRPr="00353C1B" w:rsidRDefault="00353C1B" w:rsidP="00E518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1.</w:t>
            </w:r>
            <w:r w:rsidR="0036317B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 xml:space="preserve"> </w:t>
            </w: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Утверждение:</w:t>
            </w: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</w:t>
            </w:r>
            <w:r w:rsidR="00E518FB" w:rsidRPr="00E518F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Во-первых, в наши дни люди меньше читают печатные книги и</w:t>
            </w:r>
            <w:r w:rsidR="00E518F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они</w:t>
            </w:r>
            <w:r w:rsidR="00E518FB" w:rsidRPr="00E518F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быстро заменяют</w:t>
            </w:r>
            <w:r w:rsidR="00E518F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ся</w:t>
            </w:r>
            <w:r w:rsidR="00E518FB" w:rsidRPr="00E518F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</w:t>
            </w:r>
            <w:r w:rsidR="00E518F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электронными книгами</w:t>
            </w:r>
            <w:r w:rsidR="00E518FB" w:rsidRPr="00E518F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60615D73" w14:textId="25167557" w:rsidR="00353C1B" w:rsidRPr="00353C1B" w:rsidRDefault="00353C1B" w:rsidP="002B0E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353C1B" w:rsidRPr="00353C1B" w14:paraId="161EABA8" w14:textId="77777777" w:rsidTr="00353C1B">
        <w:tc>
          <w:tcPr>
            <w:tcW w:w="4785" w:type="dxa"/>
          </w:tcPr>
          <w:p w14:paraId="613937CE" w14:textId="77777777" w:rsidR="00353C1B" w:rsidRPr="00353C1B" w:rsidRDefault="00353C1B" w:rsidP="003415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Пример: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Н</w:t>
            </w: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апример, если человек может читать все дома в цифровом виде, нет необходимости идти в библиотеку.</w:t>
            </w:r>
          </w:p>
        </w:tc>
        <w:tc>
          <w:tcPr>
            <w:tcW w:w="4786" w:type="dxa"/>
          </w:tcPr>
          <w:p w14:paraId="6B1EC2A9" w14:textId="69A055C2" w:rsidR="00353C1B" w:rsidRPr="00341D7D" w:rsidRDefault="00353C1B" w:rsidP="002B0EE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04040"/>
                <w:lang w:val="en-US"/>
              </w:rPr>
            </w:pPr>
          </w:p>
        </w:tc>
      </w:tr>
      <w:tr w:rsidR="00353C1B" w:rsidRPr="00353C1B" w14:paraId="7D04AF83" w14:textId="77777777" w:rsidTr="00353C1B">
        <w:tc>
          <w:tcPr>
            <w:tcW w:w="4785" w:type="dxa"/>
          </w:tcPr>
          <w:p w14:paraId="31AC12FD" w14:textId="77777777" w:rsidR="00353C1B" w:rsidRPr="00353C1B" w:rsidRDefault="00353C1B" w:rsidP="003415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2. Утверждение:</w:t>
            </w:r>
            <w:r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 В</w:t>
            </w: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о-вторых, хранить книги в цифровом виде </w:t>
            </w:r>
            <w:r w:rsidR="00341511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удобнее</w:t>
            </w: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, поскольку они занимают гораздо меньше места.</w:t>
            </w:r>
          </w:p>
        </w:tc>
        <w:tc>
          <w:tcPr>
            <w:tcW w:w="4786" w:type="dxa"/>
          </w:tcPr>
          <w:p w14:paraId="31614E46" w14:textId="4706D46F" w:rsidR="00353C1B" w:rsidRPr="00341D7D" w:rsidRDefault="00353C1B" w:rsidP="00341D7D">
            <w:pPr>
              <w:shd w:val="clear" w:color="auto" w:fill="FFFFFF"/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</w:pPr>
          </w:p>
        </w:tc>
      </w:tr>
      <w:tr w:rsidR="00353C1B" w:rsidRPr="00353C1B" w14:paraId="5D72EC08" w14:textId="77777777" w:rsidTr="00353C1B">
        <w:tc>
          <w:tcPr>
            <w:tcW w:w="4785" w:type="dxa"/>
          </w:tcPr>
          <w:p w14:paraId="37CE3DDC" w14:textId="77777777" w:rsidR="00353C1B" w:rsidRPr="00353C1B" w:rsidRDefault="00353C1B" w:rsidP="003415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  <w:highlight w:val="yellow"/>
              </w:rPr>
              <w:t>Пример</w:t>
            </w: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: Например, одна </w:t>
            </w:r>
            <w:r w:rsidR="00341511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 xml:space="preserve">электронная </w:t>
            </w: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книга может содержать 1000 или даже больше печатных книг.</w:t>
            </w:r>
          </w:p>
        </w:tc>
        <w:tc>
          <w:tcPr>
            <w:tcW w:w="4786" w:type="dxa"/>
          </w:tcPr>
          <w:p w14:paraId="7E27F1C4" w14:textId="6C1081CF" w:rsidR="00353C1B" w:rsidRPr="00341D7D" w:rsidRDefault="00353C1B" w:rsidP="00341D7D">
            <w:pPr>
              <w:shd w:val="clear" w:color="auto" w:fill="FFFFFF"/>
              <w:rPr>
                <w:rFonts w:ascii="Arial" w:hAnsi="Arial" w:cs="Arial"/>
                <w:color w:val="404040"/>
                <w:sz w:val="24"/>
                <w:szCs w:val="24"/>
                <w:lang w:val="en-US"/>
              </w:rPr>
            </w:pPr>
          </w:p>
        </w:tc>
      </w:tr>
      <w:tr w:rsidR="00353C1B" w:rsidRPr="00353C1B" w14:paraId="77E45C65" w14:textId="77777777" w:rsidTr="00353C1B">
        <w:tc>
          <w:tcPr>
            <w:tcW w:w="4785" w:type="dxa"/>
          </w:tcPr>
          <w:p w14:paraId="1CD5C441" w14:textId="77777777" w:rsidR="00353C1B" w:rsidRPr="00353C1B" w:rsidRDefault="00353C1B" w:rsidP="002B0E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</w:rPr>
            </w:pPr>
            <w:r w:rsidRPr="00353C1B">
              <w:rPr>
                <w:rFonts w:asciiTheme="minorHAnsi" w:hAnsiTheme="minorHAnsi" w:cstheme="minorHAnsi"/>
                <w:color w:val="404040"/>
                <w:sz w:val="28"/>
                <w:szCs w:val="28"/>
              </w:rPr>
              <w:t>Более того, поиск в цифровом виде намного быстрее. Нужно запомнить всего несколько слов, чтобы найти место, где они были написаны.</w:t>
            </w:r>
          </w:p>
        </w:tc>
        <w:tc>
          <w:tcPr>
            <w:tcW w:w="4786" w:type="dxa"/>
          </w:tcPr>
          <w:p w14:paraId="4FD6A0D1" w14:textId="5050DA15" w:rsidR="00353C1B" w:rsidRPr="00353C1B" w:rsidRDefault="00353C1B" w:rsidP="00353C1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</w:tbl>
    <w:p w14:paraId="0EB9932B" w14:textId="77777777" w:rsidR="00353C1B" w:rsidRPr="00353C1B" w:rsidRDefault="00353C1B" w:rsidP="002B0EE9">
      <w:pPr>
        <w:pStyle w:val="NormalWeb"/>
        <w:shd w:val="clear" w:color="auto" w:fill="FFFFFF"/>
        <w:spacing w:before="0" w:beforeAutospacing="0" w:after="0" w:afterAutospacing="0"/>
        <w:rPr>
          <w:color w:val="404040"/>
          <w:lang w:val="en-US"/>
        </w:rPr>
      </w:pPr>
    </w:p>
    <w:p w14:paraId="7ED31960" w14:textId="77777777" w:rsidR="00085873" w:rsidRDefault="00085873" w:rsidP="0008587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03817802" w14:textId="77777777" w:rsidR="00085873" w:rsidRDefault="00085873" w:rsidP="0008587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18E58938" w14:textId="0AF30873" w:rsidR="00085873" w:rsidRDefault="00085873" w:rsidP="0008587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https://your-teachers.ru/ege-essay/bank-idej-i-argumentov-v-esse-anglijskij-yazyk-ege-1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38CDEE6E" w14:textId="77777777" w:rsidR="00085873" w:rsidRDefault="00085873" w:rsidP="0008587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4F40B792" w14:textId="77777777" w:rsidR="00085873" w:rsidRDefault="00085873" w:rsidP="0008587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00CF2C11" w14:textId="77777777" w:rsidR="00085873" w:rsidRDefault="00085873" w:rsidP="0008587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26DA3B5B" w14:textId="0B86CD2E" w:rsidR="00085873" w:rsidRDefault="00085873" w:rsidP="0008587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p w14:paraId="1D23C7DC" w14:textId="77777777" w:rsidR="00085873" w:rsidRDefault="00085873" w:rsidP="0008587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04F917F" w14:textId="77777777" w:rsidR="0008298D" w:rsidRPr="002B0EE9" w:rsidRDefault="0008298D">
      <w:pPr>
        <w:rPr>
          <w:lang w:val="en-US"/>
        </w:rPr>
      </w:pPr>
    </w:p>
    <w:sectPr w:rsidR="0008298D" w:rsidRPr="002B0EE9" w:rsidSect="0008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E9"/>
    <w:rsid w:val="0008298D"/>
    <w:rsid w:val="00085873"/>
    <w:rsid w:val="002B0EE9"/>
    <w:rsid w:val="00341511"/>
    <w:rsid w:val="00341D7D"/>
    <w:rsid w:val="00353C1B"/>
    <w:rsid w:val="0036317B"/>
    <w:rsid w:val="003E30DD"/>
    <w:rsid w:val="00501E5E"/>
    <w:rsid w:val="006714CC"/>
    <w:rsid w:val="007B7A57"/>
    <w:rsid w:val="00A67181"/>
    <w:rsid w:val="00C3691A"/>
    <w:rsid w:val="00E518F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2CC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a-IN"/>
    </w:rPr>
  </w:style>
  <w:style w:type="character" w:styleId="Strong">
    <w:name w:val="Strong"/>
    <w:basedOn w:val="DefaultParagraphFont"/>
    <w:uiPriority w:val="22"/>
    <w:qFormat/>
    <w:rsid w:val="002B0EE9"/>
    <w:rPr>
      <w:b/>
      <w:bCs/>
    </w:rPr>
  </w:style>
  <w:style w:type="table" w:styleId="TableGrid">
    <w:name w:val="Table Grid"/>
    <w:basedOn w:val="TableNormal"/>
    <w:uiPriority w:val="59"/>
    <w:rsid w:val="0035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B7A57"/>
    <w:rPr>
      <w:i/>
      <w:iCs/>
    </w:rPr>
  </w:style>
  <w:style w:type="character" w:styleId="Hyperlink">
    <w:name w:val="Hyperlink"/>
    <w:basedOn w:val="DefaultParagraphFont"/>
    <w:uiPriority w:val="99"/>
    <w:unhideWhenUsed/>
    <w:rsid w:val="00085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a-IN"/>
    </w:rPr>
  </w:style>
  <w:style w:type="character" w:styleId="Strong">
    <w:name w:val="Strong"/>
    <w:basedOn w:val="DefaultParagraphFont"/>
    <w:uiPriority w:val="22"/>
    <w:qFormat/>
    <w:rsid w:val="002B0EE9"/>
    <w:rPr>
      <w:b/>
      <w:bCs/>
    </w:rPr>
  </w:style>
  <w:style w:type="table" w:styleId="TableGrid">
    <w:name w:val="Table Grid"/>
    <w:basedOn w:val="TableNormal"/>
    <w:uiPriority w:val="59"/>
    <w:rsid w:val="0035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B7A57"/>
    <w:rPr>
      <w:i/>
      <w:iCs/>
    </w:rPr>
  </w:style>
  <w:style w:type="character" w:styleId="Hyperlink">
    <w:name w:val="Hyperlink"/>
    <w:basedOn w:val="DefaultParagraphFont"/>
    <w:uiPriority w:val="99"/>
    <w:unhideWhenUsed/>
    <w:rsid w:val="00085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1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Macintosh Word</Application>
  <DocSecurity>0</DocSecurity>
  <Lines>8</Lines>
  <Paragraphs>2</Paragraphs>
  <ScaleCrop>false</ScaleCrop>
  <Company>Reanimator Extreme Edition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Igor Aaaa</cp:lastModifiedBy>
  <cp:revision>4</cp:revision>
  <dcterms:created xsi:type="dcterms:W3CDTF">2019-12-20T08:34:00Z</dcterms:created>
  <dcterms:modified xsi:type="dcterms:W3CDTF">2020-05-03T04:45:00Z</dcterms:modified>
</cp:coreProperties>
</file>